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2D356112"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400C66">
        <w:rPr>
          <w:rFonts w:ascii="Times New Roman" w:eastAsia="Times New Roman" w:hAnsi="Times New Roman" w:cs="Times New Roman"/>
          <w:b/>
          <w:bCs/>
          <w:kern w:val="28"/>
          <w:sz w:val="24"/>
          <w:szCs w:val="24"/>
          <w:lang w:eastAsia="x-none"/>
        </w:rPr>
        <w:t>11</w:t>
      </w:r>
      <w:r w:rsidR="002335E6">
        <w:rPr>
          <w:rFonts w:ascii="Times New Roman" w:eastAsia="Times New Roman" w:hAnsi="Times New Roman" w:cs="Times New Roman"/>
          <w:b/>
          <w:bCs/>
          <w:kern w:val="28"/>
          <w:sz w:val="24"/>
          <w:szCs w:val="24"/>
          <w:lang w:eastAsia="x-none"/>
        </w:rPr>
        <w:t xml:space="preserve"> августа</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401C07">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146AD5D7" w:rsidR="00D96BBF" w:rsidRPr="00CB48EE" w:rsidRDefault="00D96BBF" w:rsidP="00C072CE">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C072CE" w:rsidRPr="00C072CE">
        <w:rPr>
          <w:b/>
          <w:lang w:val="ru-RU"/>
        </w:rPr>
        <w:t>телекоммуникационных шкафов</w:t>
      </w:r>
      <w:r w:rsidR="002409C4">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07C10EBC" w:rsidR="008206BF" w:rsidRPr="0054278B" w:rsidRDefault="003E5354" w:rsidP="00067869">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067869" w:rsidRPr="00067869">
        <w:rPr>
          <w:lang w:val="ru-RU"/>
        </w:rPr>
        <w:t>143 408</w:t>
      </w:r>
      <w:r w:rsidR="00343BFF" w:rsidRPr="00343BFF">
        <w:rPr>
          <w:lang w:val="ru-RU"/>
        </w:rPr>
        <w:t xml:space="preserve">,00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067869" w:rsidRPr="00067869">
        <w:rPr>
          <w:lang w:val="ru-RU"/>
        </w:rPr>
        <w:t xml:space="preserve">31 549,76 </w:t>
      </w:r>
      <w:r w:rsidR="00564D79" w:rsidRPr="003E5354">
        <w:rPr>
          <w:lang w:val="ru-RU"/>
        </w:rPr>
        <w:t xml:space="preserve">руб. </w:t>
      </w:r>
      <w:r w:rsidR="00564D79" w:rsidRPr="003E5354">
        <w:rPr>
          <w:b/>
          <w:lang w:val="ru-RU"/>
        </w:rPr>
        <w:t xml:space="preserve">Итого с учетом НДС </w:t>
      </w:r>
      <w:r w:rsidR="00067869" w:rsidRPr="00067869">
        <w:rPr>
          <w:b/>
          <w:lang w:val="ru-RU"/>
        </w:rPr>
        <w:t xml:space="preserve">174 957,76 </w:t>
      </w:r>
      <w:r w:rsidR="00564D79" w:rsidRPr="003E5354">
        <w:rPr>
          <w:b/>
          <w:lang w:val="ru-RU"/>
        </w:rPr>
        <w:t>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03A53036"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lastRenderedPageBreak/>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400C66">
        <w:rPr>
          <w:rFonts w:ascii="Times New Roman" w:eastAsia="Times New Roman" w:hAnsi="Times New Roman" w:cs="Times New Roman"/>
          <w:b/>
          <w:sz w:val="24"/>
          <w:szCs w:val="24"/>
          <w:lang w:eastAsia="ru-RU"/>
        </w:rPr>
        <w:t>11</w:t>
      </w:r>
      <w:r w:rsidR="002335E6">
        <w:rPr>
          <w:rFonts w:ascii="Times New Roman" w:eastAsia="Times New Roman" w:hAnsi="Times New Roman" w:cs="Times New Roman"/>
          <w:b/>
          <w:sz w:val="24"/>
          <w:szCs w:val="24"/>
          <w:lang w:eastAsia="ru-RU"/>
        </w:rPr>
        <w:t xml:space="preserve"> августа</w:t>
      </w:r>
      <w:r w:rsidR="0058705E">
        <w:rPr>
          <w:rFonts w:ascii="Times New Roman" w:eastAsia="Times New Roman" w:hAnsi="Times New Roman" w:cs="Times New Roman"/>
          <w:b/>
          <w:sz w:val="24"/>
          <w:szCs w:val="24"/>
          <w:lang w:eastAsia="ru-RU"/>
        </w:rPr>
        <w:t xml:space="preserve"> </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p>
    <w:p w14:paraId="29777326" w14:textId="262578F3"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400C66">
        <w:rPr>
          <w:rFonts w:ascii="Times New Roman" w:eastAsia="Times New Roman" w:hAnsi="Times New Roman" w:cs="Times New Roman"/>
          <w:b/>
          <w:sz w:val="24"/>
          <w:szCs w:val="24"/>
          <w:lang w:eastAsia="ru-RU"/>
        </w:rPr>
        <w:t>12</w:t>
      </w:r>
      <w:bookmarkStart w:id="10" w:name="_GoBack"/>
      <w:bookmarkEnd w:id="10"/>
      <w:r w:rsidR="002335E6">
        <w:rPr>
          <w:rFonts w:ascii="Times New Roman" w:eastAsia="Times New Roman" w:hAnsi="Times New Roman" w:cs="Times New Roman"/>
          <w:b/>
          <w:sz w:val="24"/>
          <w:szCs w:val="24"/>
          <w:lang w:eastAsia="ru-RU"/>
        </w:rPr>
        <w:t xml:space="preserve"> августа</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057E9E" w:rsidRPr="00400C66">
        <w:rPr>
          <w:rFonts w:ascii="Times New Roman" w:eastAsia="Times New Roman" w:hAnsi="Times New Roman" w:cs="Times New Roman"/>
          <w:b/>
          <w:sz w:val="24"/>
          <w:szCs w:val="24"/>
          <w:lang w:eastAsia="ru-RU"/>
        </w:rPr>
        <w:t>2</w:t>
      </w:r>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9"/>
    </w:p>
    <w:p w14:paraId="0F4386F4" w14:textId="639B3543"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2335E6">
        <w:rPr>
          <w:rFonts w:ascii="Times New Roman" w:eastAsia="Times New Roman" w:hAnsi="Times New Roman" w:cs="Times New Roman"/>
          <w:b/>
          <w:sz w:val="24"/>
          <w:szCs w:val="24"/>
          <w:lang w:eastAsia="ru-RU"/>
        </w:rPr>
        <w:t>14 августа</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2EA5F030" w:rsidR="00564D79" w:rsidRPr="00C96382"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364BBB">
        <w:rPr>
          <w:b/>
          <w:sz w:val="24"/>
          <w:szCs w:val="24"/>
          <w:lang w:val="en-US"/>
        </w:rPr>
        <w:t xml:space="preserve"> </w:t>
      </w:r>
      <w:r w:rsidR="00C96382">
        <w:rPr>
          <w:b/>
          <w:sz w:val="24"/>
          <w:szCs w:val="24"/>
        </w:rPr>
        <w:t xml:space="preserve"> </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15C5DA8C" w:rsidR="00653D6D" w:rsidRPr="003C3FD2" w:rsidRDefault="00F639AF" w:rsidP="00653D6D">
            <w:pPr>
              <w:spacing w:after="0" w:line="240" w:lineRule="auto"/>
              <w:jc w:val="center"/>
              <w:rPr>
                <w:rFonts w:ascii="Times New Roman" w:hAnsi="Times New Roman" w:cs="Times New Roman"/>
                <w:sz w:val="21"/>
                <w:szCs w:val="21"/>
              </w:rPr>
            </w:pPr>
            <w:r w:rsidRPr="00F639AF">
              <w:rPr>
                <w:rFonts w:ascii="Times New Roman" w:hAnsi="Times New Roman" w:cs="Times New Roman"/>
                <w:sz w:val="21"/>
                <w:szCs w:val="21"/>
              </w:rPr>
              <w:t>310F</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712B841C" w:rsidR="00653D6D" w:rsidRPr="003C3FD2" w:rsidRDefault="00F639AF" w:rsidP="00653D6D">
            <w:pPr>
              <w:spacing w:after="0" w:line="240" w:lineRule="auto"/>
              <w:jc w:val="center"/>
              <w:rPr>
                <w:rFonts w:ascii="Times New Roman" w:hAnsi="Times New Roman" w:cs="Times New Roman"/>
                <w:sz w:val="21"/>
                <w:szCs w:val="21"/>
              </w:rPr>
            </w:pPr>
            <w:r w:rsidRPr="00F639AF">
              <w:rPr>
                <w:rFonts w:ascii="Times New Roman" w:hAnsi="Times New Roman" w:cs="Times New Roman"/>
                <w:sz w:val="21"/>
                <w:szCs w:val="21"/>
              </w:rPr>
              <w:t>Оборудование связи</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77C61509" w:rsidR="00653D6D" w:rsidRPr="003C3FD2" w:rsidRDefault="000777AD" w:rsidP="00AC67FB">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067869" w:rsidRPr="00067869">
              <w:rPr>
                <w:rFonts w:ascii="Times New Roman" w:hAnsi="Times New Roman" w:cs="Times New Roman"/>
                <w:sz w:val="21"/>
                <w:szCs w:val="21"/>
              </w:rPr>
              <w:t>телекоммуникационных шкафов</w:t>
            </w:r>
            <w:r w:rsidR="002C4447">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1E23A30B" w:rsidR="00653D6D" w:rsidRPr="003C3FD2" w:rsidRDefault="00F639AF" w:rsidP="0025641C">
            <w:pPr>
              <w:spacing w:after="0" w:line="240" w:lineRule="auto"/>
              <w:jc w:val="center"/>
              <w:rPr>
                <w:rFonts w:ascii="Times New Roman" w:hAnsi="Times New Roman" w:cs="Times New Roman"/>
                <w:sz w:val="21"/>
                <w:szCs w:val="21"/>
              </w:rPr>
            </w:pPr>
            <w:r w:rsidRPr="00F639AF">
              <w:rPr>
                <w:rFonts w:ascii="Times New Roman" w:hAnsi="Times New Roman" w:cs="Times New Roman"/>
                <w:sz w:val="21"/>
                <w:szCs w:val="21"/>
              </w:rPr>
              <w:t>31.01.11.160</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499C1088" w:rsidR="00653D6D" w:rsidRPr="00AA2D1C" w:rsidRDefault="00F639AF" w:rsidP="000E48C6">
            <w:pPr>
              <w:spacing w:after="0" w:line="240" w:lineRule="auto"/>
              <w:jc w:val="center"/>
              <w:rPr>
                <w:rFonts w:ascii="Times New Roman" w:hAnsi="Times New Roman" w:cs="Times New Roman"/>
                <w:sz w:val="21"/>
                <w:szCs w:val="21"/>
              </w:rPr>
            </w:pPr>
            <w:r w:rsidRPr="00F639AF">
              <w:rPr>
                <w:rFonts w:ascii="Times New Roman" w:hAnsi="Times New Roman" w:cs="Times New Roman"/>
                <w:sz w:val="21"/>
                <w:szCs w:val="21"/>
              </w:rPr>
              <w:t>Шкафы телекоммуникационные</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17F27BE" w14:textId="2AC56D5C" w:rsidR="00653D6D" w:rsidRPr="003C3FD2" w:rsidRDefault="00BA4F29" w:rsidP="00C85111">
            <w:pPr>
              <w:spacing w:after="0" w:line="240" w:lineRule="auto"/>
              <w:jc w:val="center"/>
              <w:rPr>
                <w:rFonts w:ascii="Times New Roman" w:hAnsi="Times New Roman" w:cs="Times New Roman"/>
                <w:sz w:val="21"/>
                <w:szCs w:val="21"/>
              </w:rPr>
            </w:pPr>
            <w:r w:rsidRPr="00BA4F29">
              <w:rPr>
                <w:rFonts w:ascii="Times New Roman" w:hAnsi="Times New Roman" w:cs="Times New Roman"/>
                <w:sz w:val="21"/>
                <w:szCs w:val="21"/>
              </w:rPr>
              <w:t>241020, г. Брянск, проспект Московский, д. 43 (центральный склад)</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458679E1" w14:textId="77777777" w:rsidR="00112857" w:rsidRPr="00112857" w:rsidRDefault="00112857" w:rsidP="00112857">
            <w:pPr>
              <w:spacing w:after="0"/>
              <w:jc w:val="center"/>
              <w:rPr>
                <w:rFonts w:ascii="Times New Roman" w:hAnsi="Times New Roman" w:cs="Times New Roman"/>
                <w:sz w:val="21"/>
                <w:szCs w:val="21"/>
              </w:rPr>
            </w:pPr>
            <w:r w:rsidRPr="00112857">
              <w:rPr>
                <w:rFonts w:ascii="Times New Roman" w:hAnsi="Times New Roman" w:cs="Times New Roman"/>
                <w:sz w:val="21"/>
                <w:szCs w:val="21"/>
              </w:rPr>
              <w:t>Начало: с момента заключения договора.</w:t>
            </w:r>
          </w:p>
          <w:p w14:paraId="2F5BA51F" w14:textId="52FE9809" w:rsidR="00653D6D" w:rsidRPr="00DB71D6" w:rsidRDefault="00112857" w:rsidP="00112857">
            <w:pPr>
              <w:spacing w:after="0"/>
              <w:jc w:val="center"/>
              <w:rPr>
                <w:rFonts w:ascii="Times New Roman" w:hAnsi="Times New Roman" w:cs="Times New Roman"/>
                <w:sz w:val="21"/>
                <w:szCs w:val="21"/>
              </w:rPr>
            </w:pPr>
            <w:r w:rsidRPr="00112857">
              <w:rPr>
                <w:rFonts w:ascii="Times New Roman" w:hAnsi="Times New Roman" w:cs="Times New Roman"/>
                <w:sz w:val="21"/>
                <w:szCs w:val="21"/>
              </w:rPr>
              <w:t>Окончание: в течении 30 календарных дней с момента заключения договора.</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lastRenderedPageBreak/>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F3514B" w:rsidRPr="00476B35" w14:paraId="02321D9D" w14:textId="77777777" w:rsidTr="00F3514B">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F3514B" w:rsidRPr="00700C69" w:rsidRDefault="00F3514B" w:rsidP="00F3514B">
            <w:pPr>
              <w:spacing w:after="0" w:line="240" w:lineRule="auto"/>
              <w:jc w:val="center"/>
              <w:rPr>
                <w:rFonts w:ascii="Times New Roman" w:hAnsi="Times New Roman" w:cs="Times New Roman"/>
              </w:rPr>
            </w:pPr>
            <w:r w:rsidRPr="00700C69">
              <w:rPr>
                <w:rFonts w:ascii="Times New Roman" w:hAnsi="Times New Roman" w:cs="Times New Roman"/>
              </w:rPr>
              <w:t>2.1</w:t>
            </w:r>
          </w:p>
        </w:tc>
        <w:tc>
          <w:tcPr>
            <w:tcW w:w="1418" w:type="dxa"/>
            <w:tcBorders>
              <w:top w:val="nil"/>
              <w:left w:val="nil"/>
              <w:bottom w:val="single" w:sz="4" w:space="0" w:color="auto"/>
              <w:right w:val="single" w:sz="4" w:space="0" w:color="auto"/>
            </w:tcBorders>
            <w:shd w:val="clear" w:color="auto" w:fill="auto"/>
          </w:tcPr>
          <w:p w14:paraId="7A4AE7AF" w14:textId="0DA8A3D1" w:rsidR="00F3514B" w:rsidRPr="000E29CE" w:rsidRDefault="00F3514B" w:rsidP="00F3514B">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vAlign w:val="bottom"/>
            <w:hideMark/>
          </w:tcPr>
          <w:p w14:paraId="26A7139F" w14:textId="00FF1514" w:rsidR="00F3514B" w:rsidRPr="001C4058" w:rsidRDefault="00811734" w:rsidP="00F3514B">
            <w:pPr>
              <w:spacing w:after="0" w:line="240" w:lineRule="auto"/>
              <w:jc w:val="center"/>
              <w:rPr>
                <w:rFonts w:ascii="Times New Roman" w:hAnsi="Times New Roman" w:cs="Times New Roman"/>
              </w:rPr>
            </w:pPr>
            <w:r w:rsidRPr="00811734">
              <w:rPr>
                <w:rFonts w:ascii="Times New Roman" w:hAnsi="Times New Roman" w:cs="Times New Roman"/>
              </w:rPr>
              <w:t>Настенный разборный шкаф 19" КДДС 9U, стеклянная дверь, 600x450</w:t>
            </w:r>
          </w:p>
        </w:tc>
        <w:tc>
          <w:tcPr>
            <w:tcW w:w="851" w:type="dxa"/>
            <w:tcBorders>
              <w:top w:val="nil"/>
              <w:left w:val="nil"/>
              <w:bottom w:val="single" w:sz="4" w:space="0" w:color="auto"/>
              <w:right w:val="single" w:sz="4" w:space="0" w:color="auto"/>
            </w:tcBorders>
            <w:shd w:val="clear" w:color="auto" w:fill="auto"/>
            <w:hideMark/>
          </w:tcPr>
          <w:p w14:paraId="72A875BA" w14:textId="6B113E3D" w:rsidR="00F3514B" w:rsidRPr="001A608A" w:rsidRDefault="00F3514B" w:rsidP="00F3514B">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1A32260D" w:rsidR="00F3514B" w:rsidRPr="00516E66" w:rsidRDefault="00811734" w:rsidP="00F3514B">
            <w:pPr>
              <w:spacing w:after="0" w:line="240" w:lineRule="auto"/>
              <w:jc w:val="center"/>
              <w:rPr>
                <w:rFonts w:ascii="Times New Roman" w:hAnsi="Times New Roman" w:cs="Times New Roman"/>
              </w:rPr>
            </w:pPr>
            <w:r w:rsidRPr="00811734">
              <w:rPr>
                <w:rFonts w:ascii="Times New Roman" w:hAnsi="Times New Roman" w:cs="Times New Roman"/>
              </w:rPr>
              <w:t>комплект</w:t>
            </w:r>
          </w:p>
        </w:tc>
        <w:tc>
          <w:tcPr>
            <w:tcW w:w="2126" w:type="dxa"/>
            <w:tcBorders>
              <w:top w:val="nil"/>
              <w:left w:val="nil"/>
              <w:bottom w:val="single" w:sz="4" w:space="0" w:color="auto"/>
              <w:right w:val="single" w:sz="4" w:space="0" w:color="auto"/>
            </w:tcBorders>
            <w:shd w:val="clear" w:color="auto" w:fill="auto"/>
          </w:tcPr>
          <w:p w14:paraId="397A80FC" w14:textId="0B2B2507" w:rsidR="00F3514B" w:rsidRPr="00811734" w:rsidRDefault="00811734" w:rsidP="00F3514B">
            <w:pPr>
              <w:spacing w:after="0" w:line="240" w:lineRule="auto"/>
              <w:jc w:val="center"/>
              <w:rPr>
                <w:rFonts w:ascii="Times New Roman" w:hAnsi="Times New Roman" w:cs="Times New Roman"/>
                <w:lang w:val="en-US"/>
              </w:rPr>
            </w:pPr>
            <w:r>
              <w:rPr>
                <w:rFonts w:ascii="Times New Roman" w:hAnsi="Times New Roman" w:cs="Times New Roman"/>
                <w:lang w:val="en-US"/>
              </w:rPr>
              <w:t>8</w:t>
            </w:r>
          </w:p>
        </w:tc>
        <w:tc>
          <w:tcPr>
            <w:tcW w:w="1984" w:type="dxa"/>
            <w:tcBorders>
              <w:top w:val="nil"/>
              <w:left w:val="nil"/>
              <w:bottom w:val="single" w:sz="4" w:space="0" w:color="auto"/>
              <w:right w:val="single" w:sz="4" w:space="0" w:color="auto"/>
            </w:tcBorders>
            <w:shd w:val="clear" w:color="auto" w:fill="auto"/>
            <w:hideMark/>
          </w:tcPr>
          <w:p w14:paraId="2BB31ED0" w14:textId="61FB456D" w:rsidR="00F3514B" w:rsidRPr="00334DFB" w:rsidRDefault="00F3514B" w:rsidP="00F3514B">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325BCE66" w:rsidR="00F3514B" w:rsidRPr="00811734" w:rsidRDefault="00811734" w:rsidP="00F3514B">
            <w:pPr>
              <w:spacing w:after="0" w:line="240" w:lineRule="auto"/>
              <w:jc w:val="center"/>
              <w:rPr>
                <w:rFonts w:ascii="Times New Roman" w:hAnsi="Times New Roman" w:cs="Times New Roman"/>
                <w:lang w:val="en-US"/>
              </w:rPr>
            </w:pPr>
            <w:r>
              <w:rPr>
                <w:rFonts w:ascii="Times New Roman" w:hAnsi="Times New Roman" w:cs="Times New Roman"/>
                <w:lang w:val="en-US"/>
              </w:rPr>
              <w:t>8</w:t>
            </w:r>
          </w:p>
        </w:tc>
        <w:tc>
          <w:tcPr>
            <w:tcW w:w="1417" w:type="dxa"/>
            <w:tcBorders>
              <w:top w:val="nil"/>
              <w:left w:val="nil"/>
              <w:bottom w:val="single" w:sz="4" w:space="0" w:color="auto"/>
              <w:right w:val="single" w:sz="4" w:space="0" w:color="auto"/>
            </w:tcBorders>
            <w:shd w:val="clear" w:color="auto" w:fill="auto"/>
          </w:tcPr>
          <w:p w14:paraId="6D3F9286" w14:textId="5E6EFFFF" w:rsidR="00F3514B" w:rsidRPr="00173FE9" w:rsidRDefault="00F639AF" w:rsidP="00F3514B">
            <w:pPr>
              <w:spacing w:after="0" w:line="240" w:lineRule="auto"/>
              <w:jc w:val="center"/>
              <w:rPr>
                <w:rFonts w:ascii="Times New Roman" w:hAnsi="Times New Roman" w:cs="Times New Roman"/>
              </w:rPr>
            </w:pPr>
            <w:r w:rsidRPr="00F639AF">
              <w:rPr>
                <w:rFonts w:ascii="Times New Roman" w:hAnsi="Times New Roman" w:cs="Times New Roman"/>
              </w:rPr>
              <w:t>143 408,00</w:t>
            </w:r>
          </w:p>
        </w:tc>
        <w:tc>
          <w:tcPr>
            <w:tcW w:w="1276" w:type="dxa"/>
            <w:tcBorders>
              <w:top w:val="nil"/>
              <w:left w:val="nil"/>
              <w:bottom w:val="single" w:sz="4" w:space="0" w:color="auto"/>
              <w:right w:val="single" w:sz="4" w:space="0" w:color="auto"/>
            </w:tcBorders>
            <w:shd w:val="clear" w:color="auto" w:fill="auto"/>
          </w:tcPr>
          <w:p w14:paraId="3AE51A63" w14:textId="49D0A172" w:rsidR="00F3514B" w:rsidRPr="00173FE9" w:rsidRDefault="00F639AF" w:rsidP="00F3514B">
            <w:pPr>
              <w:spacing w:after="0" w:line="240" w:lineRule="auto"/>
              <w:jc w:val="center"/>
              <w:rPr>
                <w:rFonts w:ascii="Times New Roman" w:hAnsi="Times New Roman" w:cs="Times New Roman"/>
              </w:rPr>
            </w:pPr>
            <w:r w:rsidRPr="00F639AF">
              <w:rPr>
                <w:rFonts w:ascii="Times New Roman" w:hAnsi="Times New Roman" w:cs="Times New Roman"/>
              </w:rPr>
              <w:t>174 957,76</w:t>
            </w:r>
          </w:p>
        </w:tc>
      </w:tr>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4F04E6">
            <w:pPr>
              <w:spacing w:after="0" w:line="240" w:lineRule="auto"/>
              <w:jc w:val="center"/>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2067F90E" w:rsidR="004F04E6" w:rsidRPr="00653D6D" w:rsidRDefault="00F639AF" w:rsidP="004F04E6">
            <w:pPr>
              <w:spacing w:after="0" w:line="276" w:lineRule="auto"/>
              <w:jc w:val="center"/>
              <w:rPr>
                <w:rFonts w:ascii="Times New Roman" w:hAnsi="Times New Roman" w:cs="Times New Roman"/>
                <w:b/>
              </w:rPr>
            </w:pPr>
            <w:r w:rsidRPr="00F639AF">
              <w:rPr>
                <w:rFonts w:ascii="Times New Roman" w:hAnsi="Times New Roman" w:cs="Times New Roman"/>
                <w:b/>
              </w:rPr>
              <w:t>143 408,00</w:t>
            </w:r>
          </w:p>
        </w:tc>
        <w:tc>
          <w:tcPr>
            <w:tcW w:w="1276" w:type="dxa"/>
            <w:tcBorders>
              <w:top w:val="nil"/>
              <w:left w:val="nil"/>
              <w:bottom w:val="single" w:sz="4" w:space="0" w:color="auto"/>
              <w:right w:val="single" w:sz="4" w:space="0" w:color="auto"/>
            </w:tcBorders>
            <w:shd w:val="clear" w:color="auto" w:fill="auto"/>
            <w:hideMark/>
          </w:tcPr>
          <w:p w14:paraId="10D95616" w14:textId="14E32AB8" w:rsidR="004F04E6" w:rsidRPr="00653D6D" w:rsidRDefault="00F639AF" w:rsidP="004F04E6">
            <w:pPr>
              <w:spacing w:after="0" w:line="276" w:lineRule="auto"/>
              <w:jc w:val="center"/>
              <w:rPr>
                <w:rFonts w:ascii="Times New Roman" w:hAnsi="Times New Roman" w:cs="Times New Roman"/>
                <w:b/>
              </w:rPr>
            </w:pPr>
            <w:r w:rsidRPr="00F639AF">
              <w:rPr>
                <w:rFonts w:ascii="Times New Roman" w:hAnsi="Times New Roman" w:cs="Times New Roman"/>
                <w:b/>
              </w:rPr>
              <w:t>174 957,76</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400C66"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14:paraId="5547C897" w14:textId="77777777" w:rsidR="00B36832" w:rsidRPr="006C614B" w:rsidRDefault="00400C66"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14:paraId="751F7774" w14:textId="77777777" w:rsidR="00B36832" w:rsidRPr="006C614B" w:rsidRDefault="00400C66"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400C66"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14:paraId="3263F6AA" w14:textId="77777777" w:rsidR="00B36832" w:rsidRPr="006C614B" w:rsidRDefault="00400C66"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400C66"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14:paraId="70E8D2E0" w14:textId="77777777" w:rsidR="00B36832" w:rsidRPr="006C614B" w:rsidRDefault="00400C66"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r w:rsidR="00B36832" w:rsidRPr="006C614B">
                <w:rPr>
                  <w:rStyle w:val="a3"/>
                  <w:sz w:val="22"/>
                  <w:szCs w:val="22"/>
                  <w:lang w:val="en-US"/>
                </w:rPr>
                <w:t>eac</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r w:rsidR="00B36832" w:rsidRPr="006C614B">
                <w:rPr>
                  <w:rStyle w:val="a3"/>
                  <w:sz w:val="22"/>
                  <w:szCs w:val="22"/>
                  <w:lang w:val="en-US"/>
                </w:rPr>
                <w:t>gov</w:t>
              </w:r>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D9"/>
    <w:rsid w:val="000432CB"/>
    <w:rsid w:val="00044FC5"/>
    <w:rsid w:val="0004771E"/>
    <w:rsid w:val="00050F04"/>
    <w:rsid w:val="00051532"/>
    <w:rsid w:val="000534D5"/>
    <w:rsid w:val="00057294"/>
    <w:rsid w:val="00057E9E"/>
    <w:rsid w:val="000665F4"/>
    <w:rsid w:val="00067869"/>
    <w:rsid w:val="00073405"/>
    <w:rsid w:val="00074F60"/>
    <w:rsid w:val="0007670C"/>
    <w:rsid w:val="000770A5"/>
    <w:rsid w:val="000777AD"/>
    <w:rsid w:val="00083CF7"/>
    <w:rsid w:val="0008464E"/>
    <w:rsid w:val="000848FE"/>
    <w:rsid w:val="00084F89"/>
    <w:rsid w:val="00086C47"/>
    <w:rsid w:val="0009630B"/>
    <w:rsid w:val="00096760"/>
    <w:rsid w:val="000A1949"/>
    <w:rsid w:val="000A2242"/>
    <w:rsid w:val="000A2803"/>
    <w:rsid w:val="000A7E26"/>
    <w:rsid w:val="000B31C0"/>
    <w:rsid w:val="000B3594"/>
    <w:rsid w:val="000B3607"/>
    <w:rsid w:val="000B4CC7"/>
    <w:rsid w:val="000B6297"/>
    <w:rsid w:val="000B6FC5"/>
    <w:rsid w:val="000B7CA7"/>
    <w:rsid w:val="000C1AB0"/>
    <w:rsid w:val="000C1C64"/>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2857"/>
    <w:rsid w:val="00116937"/>
    <w:rsid w:val="00125C46"/>
    <w:rsid w:val="00125F26"/>
    <w:rsid w:val="00126131"/>
    <w:rsid w:val="001303CB"/>
    <w:rsid w:val="0013322B"/>
    <w:rsid w:val="00140E16"/>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7679D"/>
    <w:rsid w:val="00180561"/>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5E6"/>
    <w:rsid w:val="00233B4C"/>
    <w:rsid w:val="00234A6E"/>
    <w:rsid w:val="00237DDD"/>
    <w:rsid w:val="002406A1"/>
    <w:rsid w:val="002409C4"/>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49B9"/>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4447"/>
    <w:rsid w:val="002C5C56"/>
    <w:rsid w:val="002C6D2D"/>
    <w:rsid w:val="002C7332"/>
    <w:rsid w:val="002E4E7D"/>
    <w:rsid w:val="002E5DC5"/>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4BBB"/>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0C66"/>
    <w:rsid w:val="00401C07"/>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8705E"/>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4598"/>
    <w:rsid w:val="006E5B94"/>
    <w:rsid w:val="006E64C2"/>
    <w:rsid w:val="006F1EA2"/>
    <w:rsid w:val="006F2D90"/>
    <w:rsid w:val="006F35D5"/>
    <w:rsid w:val="006F41D3"/>
    <w:rsid w:val="006F4793"/>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2E34"/>
    <w:rsid w:val="00747A7B"/>
    <w:rsid w:val="00751063"/>
    <w:rsid w:val="007512EE"/>
    <w:rsid w:val="00756A38"/>
    <w:rsid w:val="00762A59"/>
    <w:rsid w:val="00765E8C"/>
    <w:rsid w:val="00766224"/>
    <w:rsid w:val="007662B8"/>
    <w:rsid w:val="00767568"/>
    <w:rsid w:val="0077003B"/>
    <w:rsid w:val="00774B69"/>
    <w:rsid w:val="00774D0F"/>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5EBC"/>
    <w:rsid w:val="00805F0D"/>
    <w:rsid w:val="00806683"/>
    <w:rsid w:val="00807D6F"/>
    <w:rsid w:val="00811734"/>
    <w:rsid w:val="00811B83"/>
    <w:rsid w:val="00814310"/>
    <w:rsid w:val="00820642"/>
    <w:rsid w:val="008206BF"/>
    <w:rsid w:val="008209B8"/>
    <w:rsid w:val="0082664A"/>
    <w:rsid w:val="00826675"/>
    <w:rsid w:val="008268BD"/>
    <w:rsid w:val="008276EB"/>
    <w:rsid w:val="00830867"/>
    <w:rsid w:val="00833249"/>
    <w:rsid w:val="00833780"/>
    <w:rsid w:val="00833C3E"/>
    <w:rsid w:val="00836F6C"/>
    <w:rsid w:val="00837363"/>
    <w:rsid w:val="008421CA"/>
    <w:rsid w:val="00843668"/>
    <w:rsid w:val="00844D37"/>
    <w:rsid w:val="00847A04"/>
    <w:rsid w:val="00853BAA"/>
    <w:rsid w:val="008549F7"/>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F77"/>
    <w:rsid w:val="00A329BD"/>
    <w:rsid w:val="00A34511"/>
    <w:rsid w:val="00A34A71"/>
    <w:rsid w:val="00A36E72"/>
    <w:rsid w:val="00A379A9"/>
    <w:rsid w:val="00A41168"/>
    <w:rsid w:val="00A4121A"/>
    <w:rsid w:val="00A42CA7"/>
    <w:rsid w:val="00A42D6F"/>
    <w:rsid w:val="00A44E80"/>
    <w:rsid w:val="00A46515"/>
    <w:rsid w:val="00A5297E"/>
    <w:rsid w:val="00A53DD6"/>
    <w:rsid w:val="00A56B3C"/>
    <w:rsid w:val="00A652E6"/>
    <w:rsid w:val="00A66034"/>
    <w:rsid w:val="00A675F3"/>
    <w:rsid w:val="00A70241"/>
    <w:rsid w:val="00A70E6B"/>
    <w:rsid w:val="00A72028"/>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C67FB"/>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23FD"/>
    <w:rsid w:val="00BA3855"/>
    <w:rsid w:val="00BA4273"/>
    <w:rsid w:val="00BA4F29"/>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072CE"/>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111"/>
    <w:rsid w:val="00C8558F"/>
    <w:rsid w:val="00C85A7C"/>
    <w:rsid w:val="00C87018"/>
    <w:rsid w:val="00C87AA7"/>
    <w:rsid w:val="00C94B8D"/>
    <w:rsid w:val="00C96382"/>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07AD"/>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92E"/>
    <w:rsid w:val="00E43ADA"/>
    <w:rsid w:val="00E4496C"/>
    <w:rsid w:val="00E46B70"/>
    <w:rsid w:val="00E50A86"/>
    <w:rsid w:val="00E50BA4"/>
    <w:rsid w:val="00E52852"/>
    <w:rsid w:val="00E55F52"/>
    <w:rsid w:val="00E56A87"/>
    <w:rsid w:val="00E618C4"/>
    <w:rsid w:val="00E61BF4"/>
    <w:rsid w:val="00E636EB"/>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4B"/>
    <w:rsid w:val="00F351FF"/>
    <w:rsid w:val="00F370A2"/>
    <w:rsid w:val="00F41C1D"/>
    <w:rsid w:val="00F4677F"/>
    <w:rsid w:val="00F520A4"/>
    <w:rsid w:val="00F52602"/>
    <w:rsid w:val="00F531D0"/>
    <w:rsid w:val="00F53C8F"/>
    <w:rsid w:val="00F54543"/>
    <w:rsid w:val="00F5725E"/>
    <w:rsid w:val="00F603E2"/>
    <w:rsid w:val="00F61853"/>
    <w:rsid w:val="00F61ECA"/>
    <w:rsid w:val="00F639AF"/>
    <w:rsid w:val="00F6413F"/>
    <w:rsid w:val="00F65B49"/>
    <w:rsid w:val="00F67D53"/>
    <w:rsid w:val="00F74FCD"/>
    <w:rsid w:val="00F800A8"/>
    <w:rsid w:val="00F8050F"/>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843BC-2283-44CA-AAD3-BA533337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12</Pages>
  <Words>4805</Words>
  <Characters>27390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988</cp:revision>
  <cp:lastPrinted>2024-03-21T06:22:00Z</cp:lastPrinted>
  <dcterms:created xsi:type="dcterms:W3CDTF">2024-06-05T12:48:00Z</dcterms:created>
  <dcterms:modified xsi:type="dcterms:W3CDTF">2026-08-10T11:31:00Z</dcterms:modified>
</cp:coreProperties>
</file>